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09AEE551" w:rsidR="00C15348" w:rsidRPr="00DD78FB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DD78FB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DD78FB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DD78FB">
        <w:rPr>
          <w:rFonts w:ascii="Lidl Font Pro" w:hAnsi="Lidl Font Pro" w:cs="Helv"/>
          <w:color w:val="auto"/>
          <w:sz w:val="22"/>
          <w:szCs w:val="22"/>
          <w:lang w:val="el-GR"/>
        </w:rPr>
        <w:t>29</w:t>
      </w:r>
      <w:r w:rsidR="00830899" w:rsidRPr="00DD78FB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DD78FB">
        <w:rPr>
          <w:rFonts w:ascii="Lidl Font Pro" w:hAnsi="Lidl Font Pro" w:cs="Helv"/>
          <w:color w:val="auto"/>
          <w:sz w:val="22"/>
          <w:szCs w:val="22"/>
          <w:lang w:val="el-GR"/>
        </w:rPr>
        <w:t>09</w:t>
      </w:r>
      <w:r w:rsidR="00830899" w:rsidRPr="00DD78FB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DD78FB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330A08" w:rsidRPr="00DD78FB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5C953BEA" w:rsidR="00DC6DB4" w:rsidRPr="00100FBE" w:rsidRDefault="00100FBE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proofErr w:type="spellStart"/>
      <w:r w:rsidRPr="00100FBE">
        <w:rPr>
          <w:rFonts w:ascii="Lidl Font Pro" w:hAnsi="Lidl Font Pro"/>
          <w:b/>
          <w:bCs/>
          <w:color w:val="1F497D" w:themeColor="text2"/>
          <w:sz w:val="36"/>
          <w:szCs w:val="36"/>
        </w:rPr>
        <w:t>mind</w:t>
      </w:r>
      <w:proofErr w:type="spellEnd"/>
      <w:r w:rsidRPr="00100FB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100FBE">
        <w:rPr>
          <w:rFonts w:ascii="Lidl Font Pro" w:hAnsi="Lidl Font Pro"/>
          <w:b/>
          <w:bCs/>
          <w:color w:val="1F497D" w:themeColor="text2"/>
          <w:sz w:val="36"/>
          <w:szCs w:val="36"/>
        </w:rPr>
        <w:t>REset</w:t>
      </w:r>
      <w:r w:rsidRPr="00100FB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2025</w:t>
      </w:r>
      <w:r w:rsidR="00AF280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-26</w:t>
      </w:r>
      <w:r w:rsidRPr="00100FB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: Η </w:t>
      </w:r>
      <w:r w:rsidRPr="00100FBE">
        <w:rPr>
          <w:rFonts w:ascii="Lidl Font Pro" w:hAnsi="Lidl Font Pro"/>
          <w:b/>
          <w:bCs/>
          <w:color w:val="1F497D" w:themeColor="text2"/>
          <w:sz w:val="36"/>
          <w:szCs w:val="36"/>
        </w:rPr>
        <w:t>Lidl</w:t>
      </w:r>
      <w:r w:rsidRPr="00100FB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ενεργοποιεί τη νέα γενιά ενάντια στη σπατάλη τροφίμων</w:t>
      </w:r>
    </w:p>
    <w:p w14:paraId="1C6BDA16" w14:textId="68537B07" w:rsidR="003233DA" w:rsidRPr="00100FBE" w:rsidRDefault="00100FBE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100FB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Με αφορμή την Παγκόσμια Ημέρα κατά της Σπατάλης Τροφίμων, το εκπαιδευτικό πρόγραμμα επιστρέφει δυναμικά για 5η χρονιά, ενθαρρύνοντας τους μαθητές</w:t>
      </w:r>
      <w:r w:rsidR="00C5720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και τις μαθήτριες</w:t>
      </w:r>
      <w:r w:rsidRPr="00100FB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να αναπτύξουν βιώσιμες επιχειρηματικές λύσεις με πραγματικό αντίκτυπο.</w:t>
      </w:r>
    </w:p>
    <w:bookmarkEnd w:id="0"/>
    <w:bookmarkEnd w:id="1"/>
    <w:p w14:paraId="7C7C431B" w14:textId="28991E2B" w:rsidR="00100FBE" w:rsidRPr="00100FBE" w:rsidRDefault="00100FBE" w:rsidP="00100FB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00FBE">
        <w:rPr>
          <w:rFonts w:ascii="Lidl Font Pro" w:hAnsi="Lidl Font Pro"/>
          <w:color w:val="000000" w:themeColor="text1"/>
          <w:lang w:val="el-GR"/>
        </w:rPr>
        <w:t xml:space="preserve">Η Lidl Κύπρου, με αφορμή την Παγκόσμια Ημέρα κατά της Σπατάλης Τροφίμων (29 Σεπτεμβρίου), εγκαινιάζει τη νέα θεματική του </w:t>
      </w:r>
      <w:proofErr w:type="spellStart"/>
      <w:r w:rsidRPr="00100FBE">
        <w:rPr>
          <w:rFonts w:ascii="Lidl Font Pro" w:hAnsi="Lidl Font Pro"/>
          <w:b/>
          <w:bCs/>
          <w:color w:val="000000" w:themeColor="text1"/>
          <w:lang w:val="el-GR"/>
        </w:rPr>
        <w:t>mind</w:t>
      </w:r>
      <w:proofErr w:type="spellEnd"/>
      <w:r w:rsidRPr="00100FBE">
        <w:rPr>
          <w:rFonts w:ascii="Lidl Font Pro" w:hAnsi="Lidl Font Pro"/>
          <w:b/>
          <w:bCs/>
          <w:color w:val="000000" w:themeColor="text1"/>
          <w:lang w:val="el-GR"/>
        </w:rPr>
        <w:t xml:space="preserve"> REset 2025</w:t>
      </w:r>
      <w:r w:rsidRPr="00100FBE">
        <w:rPr>
          <w:rFonts w:ascii="Lidl Font Pro" w:hAnsi="Lidl Font Pro"/>
          <w:color w:val="000000" w:themeColor="text1"/>
          <w:lang w:val="el-GR"/>
        </w:rPr>
        <w:t>, του καινοτόμου εκπαιδευτικού προγράμματος περιβαλλοντικής επιχειρηματικότητας. Το πρόγραμμα υλοποιείται για 5η συνεχή χρονιά σε συνεργασία με</w:t>
      </w:r>
      <w:r w:rsidR="00BD2D3C" w:rsidRPr="00BD2D3C">
        <w:rPr>
          <w:rFonts w:ascii="Segoe UI" w:hAnsi="Segoe UI" w:cs="Segoe UI"/>
          <w:sz w:val="18"/>
          <w:szCs w:val="18"/>
          <w:lang w:val="el-GR"/>
        </w:rPr>
        <w:t xml:space="preserve"> </w:t>
      </w:r>
      <w:r w:rsidR="00BD2D3C" w:rsidRPr="00BD2D3C">
        <w:rPr>
          <w:rFonts w:ascii="Lidl Font Pro" w:hAnsi="Lidl Font Pro"/>
          <w:color w:val="000000" w:themeColor="text1"/>
          <w:lang w:val="el-GR"/>
        </w:rPr>
        <w:t xml:space="preserve">τον μη-κερδοσκοπικό οργανισμό </w:t>
      </w:r>
      <w:r w:rsidRPr="00100FBE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Pr="00100FBE">
        <w:rPr>
          <w:rFonts w:ascii="Lidl Font Pro" w:hAnsi="Lidl Font Pro"/>
          <w:b/>
          <w:bCs/>
          <w:color w:val="000000" w:themeColor="text1"/>
          <w:lang w:val="el-GR"/>
        </w:rPr>
        <w:t>Junior</w:t>
      </w:r>
      <w:proofErr w:type="spellEnd"/>
      <w:r w:rsidRPr="00100FB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100FBE">
        <w:rPr>
          <w:rFonts w:ascii="Lidl Font Pro" w:hAnsi="Lidl Font Pro"/>
          <w:b/>
          <w:bCs/>
          <w:color w:val="000000" w:themeColor="text1"/>
          <w:lang w:val="el-GR"/>
        </w:rPr>
        <w:t>Achievement</w:t>
      </w:r>
      <w:proofErr w:type="spellEnd"/>
      <w:r w:rsidRPr="00100FBE">
        <w:rPr>
          <w:rFonts w:ascii="Lidl Font Pro" w:hAnsi="Lidl Font Pro"/>
          <w:b/>
          <w:bCs/>
          <w:color w:val="000000" w:themeColor="text1"/>
          <w:lang w:val="el-GR"/>
        </w:rPr>
        <w:t xml:space="preserve"> Cyprus</w:t>
      </w:r>
      <w:r w:rsidRPr="00100FBE">
        <w:rPr>
          <w:rFonts w:ascii="Lidl Font Pro" w:hAnsi="Lidl Font Pro"/>
          <w:color w:val="000000" w:themeColor="text1"/>
          <w:lang w:val="el-GR"/>
        </w:rPr>
        <w:t xml:space="preserve"> και το </w:t>
      </w:r>
      <w:r w:rsidRPr="00100FBE">
        <w:rPr>
          <w:rFonts w:ascii="Lidl Font Pro" w:hAnsi="Lidl Font Pro"/>
          <w:b/>
          <w:bCs/>
          <w:color w:val="000000" w:themeColor="text1"/>
          <w:lang w:val="el-GR"/>
        </w:rPr>
        <w:t>Υπουργείο Παιδείας, Αθλητισμού και Νεολαίας</w:t>
      </w:r>
      <w:r w:rsidRPr="00100FBE">
        <w:rPr>
          <w:rFonts w:ascii="Lidl Font Pro" w:hAnsi="Lidl Font Pro"/>
          <w:color w:val="000000" w:themeColor="text1"/>
          <w:lang w:val="el-GR"/>
        </w:rPr>
        <w:t xml:space="preserve">, υπό την αιγίδα του </w:t>
      </w:r>
      <w:r w:rsidRPr="00100FBE">
        <w:rPr>
          <w:rFonts w:ascii="Lidl Font Pro" w:hAnsi="Lidl Font Pro"/>
          <w:b/>
          <w:bCs/>
          <w:color w:val="000000" w:themeColor="text1"/>
          <w:lang w:val="el-GR"/>
        </w:rPr>
        <w:t>Υπουργείου Γεωργίας, Αγροτικής Ανάπτυξης και Περιβάλλοντος</w:t>
      </w:r>
      <w:r w:rsidRPr="00100FBE">
        <w:rPr>
          <w:rFonts w:ascii="Lidl Font Pro" w:hAnsi="Lidl Font Pro"/>
          <w:color w:val="000000" w:themeColor="text1"/>
          <w:lang w:val="el-GR"/>
        </w:rPr>
        <w:t>.</w:t>
      </w:r>
    </w:p>
    <w:p w14:paraId="4627615D" w14:textId="1F60FC19" w:rsidR="00100FBE" w:rsidRPr="00100FBE" w:rsidRDefault="00100FBE" w:rsidP="00100FB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00FBE">
        <w:rPr>
          <w:rFonts w:ascii="Lidl Font Pro" w:hAnsi="Lidl Font Pro"/>
          <w:color w:val="000000" w:themeColor="text1"/>
          <w:lang w:val="el-GR"/>
        </w:rPr>
        <w:t>Μετά την επιτυχημένη εστίαση στη μείωση του πλαστικού</w:t>
      </w:r>
      <w:r>
        <w:rPr>
          <w:rFonts w:ascii="Lidl Font Pro" w:hAnsi="Lidl Font Pro"/>
          <w:color w:val="000000" w:themeColor="text1"/>
          <w:lang w:val="el-GR"/>
        </w:rPr>
        <w:t xml:space="preserve"> για τέσσερις συνεχείς χρονιές</w:t>
      </w:r>
      <w:r w:rsidRPr="00100FBE">
        <w:rPr>
          <w:rFonts w:ascii="Lidl Font Pro" w:hAnsi="Lidl Font Pro"/>
          <w:color w:val="000000" w:themeColor="text1"/>
          <w:lang w:val="el-GR"/>
        </w:rPr>
        <w:t xml:space="preserve">, η φετινή θεματική στρέφεται στη </w:t>
      </w:r>
      <w:r w:rsidRPr="00100FBE">
        <w:rPr>
          <w:rFonts w:ascii="Lidl Font Pro" w:hAnsi="Lidl Font Pro"/>
          <w:b/>
          <w:bCs/>
          <w:color w:val="000000" w:themeColor="text1"/>
          <w:lang w:val="el-GR"/>
        </w:rPr>
        <w:t>μείωση της σπατάλης τροφίμων</w:t>
      </w:r>
      <w:r w:rsidRPr="00100FBE">
        <w:rPr>
          <w:rFonts w:ascii="Lidl Font Pro" w:hAnsi="Lidl Font Pro"/>
          <w:color w:val="000000" w:themeColor="text1"/>
          <w:lang w:val="el-GR"/>
        </w:rPr>
        <w:t xml:space="preserve">, ένα ζήτημα με σοβαρές περιβαλλοντικές, οικονομικές και κοινωνικές προεκτάσεις. Από τις εκπομπές CO₂ και τη σπατάλη φυσικών πόρων, μέχρι τις ανισότητες στην πρόσβαση σε τρόφιμα, το </w:t>
      </w:r>
      <w:proofErr w:type="spellStart"/>
      <w:r w:rsidRPr="00100FBE">
        <w:rPr>
          <w:rFonts w:ascii="Lidl Font Pro" w:hAnsi="Lidl Font Pro"/>
          <w:color w:val="000000" w:themeColor="text1"/>
          <w:lang w:val="el-GR"/>
        </w:rPr>
        <w:t>mind</w:t>
      </w:r>
      <w:proofErr w:type="spellEnd"/>
      <w:r w:rsidRPr="00100FBE">
        <w:rPr>
          <w:rFonts w:ascii="Lidl Font Pro" w:hAnsi="Lidl Font Pro"/>
          <w:color w:val="000000" w:themeColor="text1"/>
          <w:lang w:val="el-GR"/>
        </w:rPr>
        <w:t xml:space="preserve"> REset καλεί τους μαθητές</w:t>
      </w:r>
      <w:r w:rsidR="00C57200">
        <w:rPr>
          <w:rFonts w:ascii="Lidl Font Pro" w:hAnsi="Lidl Font Pro"/>
          <w:color w:val="000000" w:themeColor="text1"/>
          <w:lang w:val="el-GR"/>
        </w:rPr>
        <w:t xml:space="preserve"> και τις μαθήτριες</w:t>
      </w:r>
      <w:r w:rsidRPr="00100FBE">
        <w:rPr>
          <w:rFonts w:ascii="Lidl Font Pro" w:hAnsi="Lidl Font Pro"/>
          <w:color w:val="000000" w:themeColor="text1"/>
          <w:lang w:val="el-GR"/>
        </w:rPr>
        <w:t xml:space="preserve"> να αναγνωρίσουν το πρόβλημα και να σχεδιάσουν </w:t>
      </w:r>
      <w:r w:rsidRPr="00100FBE">
        <w:rPr>
          <w:rFonts w:ascii="Lidl Font Pro" w:hAnsi="Lidl Font Pro"/>
          <w:b/>
          <w:bCs/>
          <w:color w:val="000000" w:themeColor="text1"/>
          <w:lang w:val="el-GR"/>
        </w:rPr>
        <w:t>πράσινες επιχειρηματικές λύσεις</w:t>
      </w:r>
      <w:r w:rsidRPr="00100FBE">
        <w:rPr>
          <w:rFonts w:ascii="Lidl Font Pro" w:hAnsi="Lidl Font Pro"/>
          <w:color w:val="000000" w:themeColor="text1"/>
          <w:lang w:val="el-GR"/>
        </w:rPr>
        <w:t xml:space="preserve">, εστιάζοντας στην πρόληψη, τον προγραμματισμό και την </w:t>
      </w:r>
      <w:proofErr w:type="spellStart"/>
      <w:r w:rsidRPr="00100FBE">
        <w:rPr>
          <w:rFonts w:ascii="Lidl Font Pro" w:hAnsi="Lidl Font Pro"/>
          <w:color w:val="000000" w:themeColor="text1"/>
          <w:lang w:val="el-GR"/>
        </w:rPr>
        <w:t>επαναξιοποίηση</w:t>
      </w:r>
      <w:proofErr w:type="spellEnd"/>
      <w:r w:rsidRPr="00100FBE">
        <w:rPr>
          <w:rFonts w:ascii="Lidl Font Pro" w:hAnsi="Lidl Font Pro"/>
          <w:color w:val="000000" w:themeColor="text1"/>
          <w:lang w:val="el-GR"/>
        </w:rPr>
        <w:t xml:space="preserve"> πόρων.</w:t>
      </w:r>
    </w:p>
    <w:p w14:paraId="6FCEFEAE" w14:textId="09F6305E" w:rsidR="00100FBE" w:rsidRPr="00100FBE" w:rsidRDefault="00100FBE" w:rsidP="00100FB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00FBE">
        <w:rPr>
          <w:rFonts w:ascii="Lidl Font Pro" w:hAnsi="Lidl Font Pro"/>
          <w:color w:val="000000" w:themeColor="text1"/>
          <w:lang w:val="el-GR"/>
        </w:rPr>
        <w:t xml:space="preserve">Το πρόγραμμα περιλαμβάνει </w:t>
      </w:r>
      <w:r w:rsidRPr="00100FBE">
        <w:rPr>
          <w:rFonts w:ascii="Lidl Font Pro" w:hAnsi="Lidl Font Pro"/>
          <w:b/>
          <w:bCs/>
          <w:color w:val="000000" w:themeColor="text1"/>
          <w:lang w:val="el-GR"/>
        </w:rPr>
        <w:t>πέντε διαδοχικές ενότητες</w:t>
      </w:r>
      <w:r w:rsidRPr="00100FBE">
        <w:rPr>
          <w:rFonts w:ascii="Lidl Font Pro" w:hAnsi="Lidl Font Pro"/>
          <w:color w:val="000000" w:themeColor="text1"/>
          <w:lang w:val="el-GR"/>
        </w:rPr>
        <w:t xml:space="preserve">, που καθοδηγούν τους μαθητές </w:t>
      </w:r>
      <w:r w:rsidR="00C57200">
        <w:rPr>
          <w:rFonts w:ascii="Lidl Font Pro" w:hAnsi="Lidl Font Pro"/>
          <w:color w:val="000000" w:themeColor="text1"/>
          <w:lang w:val="el-GR"/>
        </w:rPr>
        <w:t xml:space="preserve">και τις μαθήτριες </w:t>
      </w:r>
      <w:r w:rsidRPr="00100FBE">
        <w:rPr>
          <w:rFonts w:ascii="Lidl Font Pro" w:hAnsi="Lidl Font Pro"/>
          <w:color w:val="000000" w:themeColor="text1"/>
          <w:lang w:val="el-GR"/>
        </w:rPr>
        <w:t>από την κατανόηση του ζητήματος έως την παρουσίαση της δικής τους πρότασης. Απευθύνεται</w:t>
      </w:r>
      <w:r w:rsidR="00BD2D3C" w:rsidRPr="00BD2D3C">
        <w:rPr>
          <w:rFonts w:ascii="Segoe UI" w:hAnsi="Segoe UI" w:cs="Segoe UI"/>
          <w:sz w:val="18"/>
          <w:szCs w:val="18"/>
          <w:lang w:val="el-GR"/>
        </w:rPr>
        <w:t xml:space="preserve"> </w:t>
      </w:r>
      <w:r w:rsidR="00BD2D3C" w:rsidRPr="00BD2D3C">
        <w:rPr>
          <w:rFonts w:ascii="Lidl Font Pro" w:hAnsi="Lidl Font Pro"/>
          <w:color w:val="000000" w:themeColor="text1"/>
          <w:lang w:val="el-GR"/>
        </w:rPr>
        <w:t>δωρεάν</w:t>
      </w:r>
      <w:r w:rsidRPr="00100FBE">
        <w:rPr>
          <w:rFonts w:ascii="Lidl Font Pro" w:hAnsi="Lidl Font Pro"/>
          <w:color w:val="000000" w:themeColor="text1"/>
          <w:lang w:val="el-GR"/>
        </w:rPr>
        <w:t xml:space="preserve"> σε μαθητές</w:t>
      </w:r>
      <w:r w:rsidR="00C57200">
        <w:rPr>
          <w:rFonts w:ascii="Lidl Font Pro" w:hAnsi="Lidl Font Pro"/>
          <w:color w:val="000000" w:themeColor="text1"/>
          <w:lang w:val="el-GR"/>
        </w:rPr>
        <w:t>/μαθήτριες</w:t>
      </w:r>
      <w:r w:rsidRPr="00100FBE">
        <w:rPr>
          <w:rFonts w:ascii="Lidl Font Pro" w:hAnsi="Lidl Font Pro"/>
          <w:color w:val="000000" w:themeColor="text1"/>
          <w:lang w:val="el-GR"/>
        </w:rPr>
        <w:t xml:space="preserve"> Ε’–ΣΤ’ Δημοτικού και Α’–Β’ Γυμνασίου και υλοποιείται στην τάξη από έναν ή δύο εκπαιδευτικούς, ενισχύοντας τη </w:t>
      </w:r>
      <w:r w:rsidRPr="00100FBE">
        <w:rPr>
          <w:rFonts w:ascii="Lidl Font Pro" w:hAnsi="Lidl Font Pro"/>
          <w:b/>
          <w:bCs/>
          <w:color w:val="000000" w:themeColor="text1"/>
          <w:lang w:val="el-GR"/>
        </w:rPr>
        <w:t>δημιουργικότητα, την κριτική σκέψη και τη συνεργασία</w:t>
      </w:r>
      <w:r w:rsidRPr="00100FBE">
        <w:rPr>
          <w:rFonts w:ascii="Lidl Font Pro" w:hAnsi="Lidl Font Pro"/>
          <w:color w:val="000000" w:themeColor="text1"/>
          <w:lang w:val="el-GR"/>
        </w:rPr>
        <w:t xml:space="preserve">. Η </w:t>
      </w:r>
      <w:r w:rsidRPr="00100FBE">
        <w:rPr>
          <w:rFonts w:ascii="Lidl Font Pro" w:hAnsi="Lidl Font Pro"/>
          <w:color w:val="000000" w:themeColor="text1"/>
          <w:lang w:val="el-GR"/>
        </w:rPr>
        <w:lastRenderedPageBreak/>
        <w:t xml:space="preserve">εκπαιδευτική εμπειρία κορυφώνεται με τον ετήσιο διαγωνισμό </w:t>
      </w:r>
      <w:r w:rsidRPr="00100FBE">
        <w:rPr>
          <w:rFonts w:ascii="Lidl Font Pro" w:hAnsi="Lidl Font Pro"/>
          <w:b/>
          <w:bCs/>
          <w:color w:val="000000" w:themeColor="text1"/>
          <w:lang w:val="el-GR"/>
        </w:rPr>
        <w:t>«</w:t>
      </w:r>
      <w:proofErr w:type="spellStart"/>
      <w:r w:rsidRPr="00100FBE">
        <w:rPr>
          <w:rFonts w:ascii="Lidl Font Pro" w:hAnsi="Lidl Font Pro"/>
          <w:b/>
          <w:bCs/>
          <w:color w:val="000000" w:themeColor="text1"/>
          <w:lang w:val="el-GR"/>
        </w:rPr>
        <w:t>mind</w:t>
      </w:r>
      <w:proofErr w:type="spellEnd"/>
      <w:r w:rsidRPr="00100FB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100FBE">
        <w:rPr>
          <w:rFonts w:ascii="Lidl Font Pro" w:hAnsi="Lidl Font Pro"/>
          <w:b/>
          <w:bCs/>
          <w:color w:val="000000" w:themeColor="text1"/>
          <w:lang w:val="el-GR"/>
        </w:rPr>
        <w:t>REsetters</w:t>
      </w:r>
      <w:proofErr w:type="spellEnd"/>
      <w:r w:rsidRPr="00100FBE">
        <w:rPr>
          <w:rFonts w:ascii="Lidl Font Pro" w:hAnsi="Lidl Font Pro"/>
          <w:b/>
          <w:bCs/>
          <w:color w:val="000000" w:themeColor="text1"/>
          <w:lang w:val="el-GR"/>
        </w:rPr>
        <w:t xml:space="preserve"> της χρονιάς»</w:t>
      </w:r>
      <w:r w:rsidRPr="00100FBE">
        <w:rPr>
          <w:rFonts w:ascii="Lidl Font Pro" w:hAnsi="Lidl Font Pro"/>
          <w:color w:val="000000" w:themeColor="text1"/>
          <w:lang w:val="el-GR"/>
        </w:rPr>
        <w:t>, όπου οι ομάδες παρουσιάζουν τις λύσεις τους.</w:t>
      </w:r>
    </w:p>
    <w:p w14:paraId="730D4781" w14:textId="66C6D1DB" w:rsidR="00100FBE" w:rsidRPr="00100FBE" w:rsidRDefault="00100FBE" w:rsidP="00100FB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00FBE">
        <w:rPr>
          <w:rFonts w:ascii="Lidl Font Pro" w:hAnsi="Lidl Font Pro"/>
          <w:color w:val="000000" w:themeColor="text1"/>
          <w:lang w:val="el-GR"/>
        </w:rPr>
        <w:t xml:space="preserve">Σε τέσσερις συνεχόμενες χρονιές, το </w:t>
      </w:r>
      <w:proofErr w:type="spellStart"/>
      <w:r w:rsidRPr="00100FBE">
        <w:rPr>
          <w:rFonts w:ascii="Lidl Font Pro" w:hAnsi="Lidl Font Pro"/>
          <w:color w:val="000000" w:themeColor="text1"/>
          <w:lang w:val="el-GR"/>
        </w:rPr>
        <w:t>mind</w:t>
      </w:r>
      <w:proofErr w:type="spellEnd"/>
      <w:r w:rsidRPr="00100FBE">
        <w:rPr>
          <w:rFonts w:ascii="Lidl Font Pro" w:hAnsi="Lidl Font Pro"/>
          <w:color w:val="000000" w:themeColor="text1"/>
          <w:lang w:val="el-GR"/>
        </w:rPr>
        <w:t xml:space="preserve"> REset έχει </w:t>
      </w:r>
      <w:r>
        <w:rPr>
          <w:rFonts w:ascii="Lidl Font Pro" w:hAnsi="Lidl Font Pro"/>
          <w:color w:val="000000" w:themeColor="text1"/>
          <w:lang w:val="el-GR"/>
        </w:rPr>
        <w:t xml:space="preserve">ήδη </w:t>
      </w:r>
      <w:r w:rsidRPr="00100FBE">
        <w:rPr>
          <w:rFonts w:ascii="Lidl Font Pro" w:hAnsi="Lidl Font Pro"/>
          <w:color w:val="000000" w:themeColor="text1"/>
          <w:lang w:val="el-GR"/>
        </w:rPr>
        <w:t xml:space="preserve">εκπαιδεύσει </w:t>
      </w:r>
      <w:r w:rsidR="00BD2D3C">
        <w:rPr>
          <w:rFonts w:ascii="Lidl Font Pro" w:hAnsi="Lidl Font Pro"/>
          <w:color w:val="000000" w:themeColor="text1"/>
          <w:lang w:val="el-GR"/>
        </w:rPr>
        <w:t xml:space="preserve">πάνω από </w:t>
      </w:r>
      <w:r w:rsidRPr="00100FBE">
        <w:rPr>
          <w:rFonts w:ascii="Lidl Font Pro" w:hAnsi="Lidl Font Pro"/>
          <w:color w:val="000000" w:themeColor="text1"/>
          <w:lang w:val="el-GR"/>
        </w:rPr>
        <w:t xml:space="preserve"> </w:t>
      </w:r>
      <w:r w:rsidR="00BD2D3C">
        <w:rPr>
          <w:rFonts w:ascii="Lidl Font Pro" w:hAnsi="Lidl Font Pro"/>
          <w:color w:val="000000" w:themeColor="text1"/>
          <w:lang w:val="el-GR"/>
        </w:rPr>
        <w:t xml:space="preserve">12.500 </w:t>
      </w:r>
      <w:r w:rsidRPr="00100FBE">
        <w:rPr>
          <w:rFonts w:ascii="Lidl Font Pro" w:hAnsi="Lidl Font Pro"/>
          <w:color w:val="000000" w:themeColor="text1"/>
          <w:lang w:val="el-GR"/>
        </w:rPr>
        <w:t>μαθητές</w:t>
      </w:r>
      <w:r w:rsidR="00C57200">
        <w:rPr>
          <w:rFonts w:ascii="Lidl Font Pro" w:hAnsi="Lidl Font Pro"/>
          <w:color w:val="000000" w:themeColor="text1"/>
          <w:lang w:val="el-GR"/>
        </w:rPr>
        <w:t xml:space="preserve"> και μαθήτριες</w:t>
      </w:r>
      <w:r w:rsidRPr="00100FBE">
        <w:rPr>
          <w:rFonts w:ascii="Lidl Font Pro" w:hAnsi="Lidl Font Pro"/>
          <w:color w:val="000000" w:themeColor="text1"/>
          <w:lang w:val="el-GR"/>
        </w:rPr>
        <w:t xml:space="preserve">, αναδεικνύοντας την Κύπρο σε ευρωπαϊκό επίπεδο με σημαντικές διακρίσεις. Παράλληλα, έχει ενισχύσει την οικολογική συνείδηση και την επιχειρηματική σκέψη των μαθητών, συνδέοντας τη σχολική εμπειρία με </w:t>
      </w:r>
      <w:r w:rsidRPr="00100FBE">
        <w:rPr>
          <w:rFonts w:ascii="Lidl Font Pro" w:hAnsi="Lidl Font Pro"/>
          <w:b/>
          <w:bCs/>
          <w:color w:val="000000" w:themeColor="text1"/>
          <w:lang w:val="el-GR"/>
        </w:rPr>
        <w:t>πραγματικές προκλήσεις βιωσιμότητας</w:t>
      </w:r>
      <w:r w:rsidRPr="00100FBE">
        <w:rPr>
          <w:rFonts w:ascii="Lidl Font Pro" w:hAnsi="Lidl Font Pro"/>
          <w:color w:val="000000" w:themeColor="text1"/>
          <w:lang w:val="el-GR"/>
        </w:rPr>
        <w:t>.</w:t>
      </w:r>
    </w:p>
    <w:p w14:paraId="5F7D0816" w14:textId="48821107" w:rsidR="00100FBE" w:rsidRPr="00100FBE" w:rsidRDefault="00100FBE" w:rsidP="00100FB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00FBE">
        <w:rPr>
          <w:rFonts w:ascii="Lidl Font Pro" w:hAnsi="Lidl Font Pro"/>
          <w:color w:val="000000" w:themeColor="text1"/>
          <w:lang w:val="el-GR"/>
        </w:rPr>
        <w:t xml:space="preserve">Η </w:t>
      </w:r>
      <w:r w:rsidRPr="00100FBE">
        <w:rPr>
          <w:rFonts w:ascii="Lidl Font Pro" w:hAnsi="Lidl Font Pro"/>
          <w:b/>
          <w:bCs/>
          <w:color w:val="000000" w:themeColor="text1"/>
          <w:lang w:val="el-GR"/>
        </w:rPr>
        <w:t>Βασιλική Αδαμίδου</w:t>
      </w:r>
      <w:r w:rsidRPr="00100FBE">
        <w:rPr>
          <w:rFonts w:ascii="Lidl Font Pro" w:hAnsi="Lidl Font Pro"/>
          <w:color w:val="000000" w:themeColor="text1"/>
          <w:lang w:val="el-GR"/>
        </w:rPr>
        <w:t xml:space="preserve">, </w:t>
      </w:r>
      <w:r w:rsidRPr="00D04D07">
        <w:rPr>
          <w:rFonts w:ascii="Lidl Font Pro" w:hAnsi="Lidl Font Pro"/>
          <w:b/>
          <w:bCs/>
          <w:color w:val="000000" w:themeColor="text1"/>
          <w:lang w:val="el-GR"/>
        </w:rPr>
        <w:t>Διευθύντρια Εταιρικών Υποθέσεων &amp; Βιωσιμότητας της Lidl Κύπρου</w:t>
      </w:r>
      <w:r w:rsidRPr="00100FBE">
        <w:rPr>
          <w:rFonts w:ascii="Lidl Font Pro" w:hAnsi="Lidl Font Pro"/>
          <w:color w:val="000000" w:themeColor="text1"/>
          <w:lang w:val="el-GR"/>
        </w:rPr>
        <w:t>,</w:t>
      </w:r>
      <w:r>
        <w:rPr>
          <w:rFonts w:ascii="Lidl Font Pro" w:hAnsi="Lidl Font Pro"/>
          <w:color w:val="000000" w:themeColor="text1"/>
          <w:lang w:val="el-GR"/>
        </w:rPr>
        <w:t xml:space="preserve"> δήλωσε σχετικά με το πρόγραμμα </w:t>
      </w:r>
      <w:r w:rsidRPr="00100FBE">
        <w:rPr>
          <w:rFonts w:ascii="Lidl Font Pro" w:hAnsi="Lidl Font Pro"/>
          <w:i/>
          <w:iCs/>
          <w:color w:val="000000" w:themeColor="text1"/>
          <w:lang w:val="el-GR"/>
        </w:rPr>
        <w:t xml:space="preserve">«Η σπατάλη τροφίμων είναι ένα πεδίο όπου η πρόληψη έχει καθοριστική σημασία. Μέσα από το </w:t>
      </w:r>
      <w:proofErr w:type="spellStart"/>
      <w:r w:rsidRPr="00100FBE">
        <w:rPr>
          <w:rFonts w:ascii="Lidl Font Pro" w:hAnsi="Lidl Font Pro"/>
          <w:i/>
          <w:iCs/>
          <w:color w:val="000000" w:themeColor="text1"/>
          <w:lang w:val="el-GR"/>
        </w:rPr>
        <w:t>mind</w:t>
      </w:r>
      <w:proofErr w:type="spellEnd"/>
      <w:r w:rsidRPr="00100FBE">
        <w:rPr>
          <w:rFonts w:ascii="Lidl Font Pro" w:hAnsi="Lidl Font Pro"/>
          <w:i/>
          <w:iCs/>
          <w:color w:val="000000" w:themeColor="text1"/>
          <w:lang w:val="el-GR"/>
        </w:rPr>
        <w:t xml:space="preserve"> REset, μετατρέπουμε τη γνώση σε δράση, δίνοντας στους νέους τα εργαλεία να δημιουργήσουν λύσεις με ουσιαστικό αντίκτυπο για τις κοινότητές τους. Είναι ο τρόπος της Lidl Κύπρου να επενδύει σε ένα βιώσιμο αύριο, ξεκινώντας από το σήμερα.»</w:t>
      </w:r>
    </w:p>
    <w:p w14:paraId="5AAC274E" w14:textId="48D6B5D7" w:rsidR="00100FBE" w:rsidRPr="00321C0A" w:rsidRDefault="00100FBE" w:rsidP="00100FB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00FBE">
        <w:rPr>
          <w:rFonts w:ascii="Lidl Font Pro" w:hAnsi="Lidl Font Pro"/>
          <w:color w:val="000000" w:themeColor="text1"/>
          <w:lang w:val="el-GR"/>
        </w:rPr>
        <w:t xml:space="preserve">Με την πρωτοβουλία του </w:t>
      </w:r>
      <w:proofErr w:type="spellStart"/>
      <w:r w:rsidRPr="00100FBE">
        <w:rPr>
          <w:rFonts w:ascii="Lidl Font Pro" w:hAnsi="Lidl Font Pro"/>
          <w:color w:val="000000" w:themeColor="text1"/>
          <w:lang w:val="el-GR"/>
        </w:rPr>
        <w:t>mind</w:t>
      </w:r>
      <w:proofErr w:type="spellEnd"/>
      <w:r w:rsidRPr="00100FBE">
        <w:rPr>
          <w:rFonts w:ascii="Lidl Font Pro" w:hAnsi="Lidl Font Pro"/>
          <w:color w:val="000000" w:themeColor="text1"/>
          <w:lang w:val="el-GR"/>
        </w:rPr>
        <w:t xml:space="preserve"> REset, η Lidl Κύπρου επιβεβαιώνει ότι η </w:t>
      </w:r>
      <w:r w:rsidRPr="00100FBE">
        <w:rPr>
          <w:rFonts w:ascii="Lidl Font Pro" w:hAnsi="Lidl Font Pro"/>
          <w:b/>
          <w:bCs/>
          <w:color w:val="000000" w:themeColor="text1"/>
          <w:lang w:val="el-GR"/>
        </w:rPr>
        <w:t>βιωσιμότητα ξεκινά από την εκπαίδευση</w:t>
      </w:r>
      <w:r w:rsidRPr="00100FBE">
        <w:rPr>
          <w:rFonts w:ascii="Lidl Font Pro" w:hAnsi="Lidl Font Pro"/>
          <w:color w:val="000000" w:themeColor="text1"/>
          <w:lang w:val="el-GR"/>
        </w:rPr>
        <w:t xml:space="preserve"> και υλοποιείται μέσα από </w:t>
      </w:r>
      <w:r w:rsidRPr="00100FBE">
        <w:rPr>
          <w:rFonts w:ascii="Lidl Font Pro" w:hAnsi="Lidl Font Pro"/>
          <w:b/>
          <w:bCs/>
          <w:color w:val="000000" w:themeColor="text1"/>
          <w:lang w:val="el-GR"/>
        </w:rPr>
        <w:t>συνεργασίες με ουσία</w:t>
      </w:r>
      <w:r w:rsidRPr="00100FBE">
        <w:rPr>
          <w:rFonts w:ascii="Lidl Font Pro" w:hAnsi="Lidl Font Pro"/>
          <w:color w:val="000000" w:themeColor="text1"/>
          <w:lang w:val="el-GR"/>
        </w:rPr>
        <w:t>. Επενδύοντας στους μαθητές</w:t>
      </w:r>
      <w:r w:rsidR="00C57200">
        <w:rPr>
          <w:rFonts w:ascii="Lidl Font Pro" w:hAnsi="Lidl Font Pro"/>
          <w:color w:val="000000" w:themeColor="text1"/>
          <w:lang w:val="el-GR"/>
        </w:rPr>
        <w:t>, στις μαθήτριες</w:t>
      </w:r>
      <w:r w:rsidRPr="00100FBE">
        <w:rPr>
          <w:rFonts w:ascii="Lidl Font Pro" w:hAnsi="Lidl Font Pro"/>
          <w:color w:val="000000" w:themeColor="text1"/>
          <w:lang w:val="el-GR"/>
        </w:rPr>
        <w:t xml:space="preserve"> και τους εκπαιδευτικούς, καλλιεργούνται δεξιότητες, ενισχύεται η περιβαλλοντική συνείδηση και δημιουργείται χώρος για </w:t>
      </w:r>
      <w:r w:rsidRPr="00100FBE">
        <w:rPr>
          <w:rFonts w:ascii="Lidl Font Pro" w:hAnsi="Lidl Font Pro"/>
          <w:b/>
          <w:bCs/>
          <w:color w:val="000000" w:themeColor="text1"/>
          <w:lang w:val="el-GR"/>
        </w:rPr>
        <w:t>καινοτόμες ιδέες που χτίζουν ένα καλύτερο αύριο</w:t>
      </w:r>
      <w:r w:rsidRPr="00100FBE">
        <w:rPr>
          <w:rFonts w:ascii="Lidl Font Pro" w:hAnsi="Lidl Font Pro"/>
          <w:color w:val="000000" w:themeColor="text1"/>
          <w:lang w:val="el-GR"/>
        </w:rPr>
        <w:t>.</w:t>
      </w:r>
    </w:p>
    <w:p w14:paraId="5F6E7740" w14:textId="07F82BD7" w:rsidR="00100A0A" w:rsidRPr="00100A0A" w:rsidRDefault="00FE7A40" w:rsidP="00100FB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Μπορείτε να μάθετε</w:t>
      </w:r>
      <w:r w:rsidR="00100A0A">
        <w:rPr>
          <w:rFonts w:ascii="Lidl Font Pro" w:hAnsi="Lidl Font Pro"/>
          <w:color w:val="000000" w:themeColor="text1"/>
          <w:lang w:val="el-GR"/>
        </w:rPr>
        <w:t xml:space="preserve"> περισσότερα για τις </w:t>
      </w:r>
      <w:r w:rsidR="003E6BF2">
        <w:rPr>
          <w:rFonts w:ascii="Lidl Font Pro" w:hAnsi="Lidl Font Pro"/>
          <w:color w:val="000000" w:themeColor="text1"/>
          <w:lang w:val="el-GR"/>
        </w:rPr>
        <w:t xml:space="preserve">επιπρόσθετες </w:t>
      </w:r>
      <w:r w:rsidR="00100A0A">
        <w:rPr>
          <w:rFonts w:ascii="Lidl Font Pro" w:hAnsi="Lidl Font Pro"/>
          <w:color w:val="000000" w:themeColor="text1"/>
          <w:lang w:val="el-GR"/>
        </w:rPr>
        <w:t xml:space="preserve">ενέργειες της </w:t>
      </w:r>
      <w:r w:rsidR="00100A0A">
        <w:rPr>
          <w:rFonts w:ascii="Lidl Font Pro" w:hAnsi="Lidl Font Pro"/>
          <w:color w:val="000000" w:themeColor="text1"/>
          <w:lang w:val="en-US"/>
        </w:rPr>
        <w:t>Lidl</w:t>
      </w:r>
      <w:r w:rsidR="00100A0A" w:rsidRPr="00100A0A">
        <w:rPr>
          <w:rFonts w:ascii="Lidl Font Pro" w:hAnsi="Lidl Font Pro"/>
          <w:color w:val="000000" w:themeColor="text1"/>
          <w:lang w:val="el-GR"/>
        </w:rPr>
        <w:t xml:space="preserve"> </w:t>
      </w:r>
      <w:r w:rsidR="00100A0A">
        <w:rPr>
          <w:rFonts w:ascii="Lidl Font Pro" w:hAnsi="Lidl Font Pro"/>
          <w:color w:val="000000" w:themeColor="text1"/>
          <w:lang w:val="el-GR"/>
        </w:rPr>
        <w:t>Κύπρου</w:t>
      </w:r>
      <w:r w:rsidR="00100A0A" w:rsidRPr="00100A0A">
        <w:rPr>
          <w:rFonts w:ascii="Lidl Font Pro" w:hAnsi="Lidl Font Pro"/>
          <w:color w:val="000000" w:themeColor="text1"/>
          <w:lang w:val="el-GR"/>
        </w:rPr>
        <w:t xml:space="preserve"> για την καταπολέμηση της σπατάλης τροφίμων </w:t>
      </w:r>
      <w:hyperlink r:id="rId8" w:history="1">
        <w:r w:rsidR="00100A0A" w:rsidRPr="00100A0A">
          <w:rPr>
            <w:rStyle w:val="-"/>
            <w:rFonts w:ascii="Lidl Font Pro" w:hAnsi="Lidl Font Pro"/>
            <w:lang w:val="el-GR"/>
          </w:rPr>
          <w:t>εδώ</w:t>
        </w:r>
      </w:hyperlink>
      <w:r w:rsidR="00100A0A">
        <w:rPr>
          <w:rFonts w:ascii="Lidl Font Pro" w:hAnsi="Lidl Font Pro"/>
          <w:color w:val="000000" w:themeColor="text1"/>
          <w:lang w:val="el-GR"/>
        </w:rPr>
        <w:t xml:space="preserve">. </w:t>
      </w: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CDF7A" w14:textId="77777777" w:rsidR="007856CF" w:rsidRDefault="007856CF" w:rsidP="00C15348">
      <w:pPr>
        <w:spacing w:after="0" w:line="240" w:lineRule="auto"/>
      </w:pPr>
      <w:r>
        <w:separator/>
      </w:r>
    </w:p>
  </w:endnote>
  <w:endnote w:type="continuationSeparator" w:id="0">
    <w:p w14:paraId="7C52BEA4" w14:textId="77777777" w:rsidR="007856CF" w:rsidRDefault="007856CF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8525F" w14:textId="77777777" w:rsidR="007856CF" w:rsidRDefault="007856CF" w:rsidP="00C15348">
      <w:pPr>
        <w:spacing w:after="0" w:line="240" w:lineRule="auto"/>
      </w:pPr>
      <w:r>
        <w:separator/>
      </w:r>
    </w:p>
  </w:footnote>
  <w:footnote w:type="continuationSeparator" w:id="0">
    <w:p w14:paraId="4EE4CA3F" w14:textId="77777777" w:rsidR="007856CF" w:rsidRDefault="007856CF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16E0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109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0A0A"/>
    <w:rsid w:val="00100FBE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1C0A"/>
    <w:rsid w:val="003233DA"/>
    <w:rsid w:val="00323B10"/>
    <w:rsid w:val="003246C8"/>
    <w:rsid w:val="00330A08"/>
    <w:rsid w:val="00330FF4"/>
    <w:rsid w:val="00337A0D"/>
    <w:rsid w:val="00340366"/>
    <w:rsid w:val="00350A9D"/>
    <w:rsid w:val="00361980"/>
    <w:rsid w:val="00362473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6BF2"/>
    <w:rsid w:val="003F0171"/>
    <w:rsid w:val="003F48D1"/>
    <w:rsid w:val="003F4E16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1194"/>
    <w:rsid w:val="004A2000"/>
    <w:rsid w:val="004A7C72"/>
    <w:rsid w:val="004B0A3E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0E87"/>
    <w:rsid w:val="00543A42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5649A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1379"/>
    <w:rsid w:val="006B243D"/>
    <w:rsid w:val="006B26AA"/>
    <w:rsid w:val="006C04E0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200F"/>
    <w:rsid w:val="00735660"/>
    <w:rsid w:val="0073764B"/>
    <w:rsid w:val="007407E4"/>
    <w:rsid w:val="00743D12"/>
    <w:rsid w:val="0074679A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856CF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6CC4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329B"/>
    <w:rsid w:val="008E59B1"/>
    <w:rsid w:val="008F03E6"/>
    <w:rsid w:val="008F6EDE"/>
    <w:rsid w:val="0090120B"/>
    <w:rsid w:val="0090693B"/>
    <w:rsid w:val="00910748"/>
    <w:rsid w:val="00910B42"/>
    <w:rsid w:val="0091183B"/>
    <w:rsid w:val="00915B02"/>
    <w:rsid w:val="009168D0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7F0"/>
    <w:rsid w:val="00996B10"/>
    <w:rsid w:val="009A2687"/>
    <w:rsid w:val="009A3D71"/>
    <w:rsid w:val="009A55C9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4057"/>
    <w:rsid w:val="009E787B"/>
    <w:rsid w:val="009F24C7"/>
    <w:rsid w:val="009F2A0C"/>
    <w:rsid w:val="009F5E17"/>
    <w:rsid w:val="009F7272"/>
    <w:rsid w:val="00A00442"/>
    <w:rsid w:val="00A03B1D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558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280B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394A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2D3C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5720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A79B6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68B8"/>
    <w:rsid w:val="00CE77FA"/>
    <w:rsid w:val="00CF34CE"/>
    <w:rsid w:val="00CF5370"/>
    <w:rsid w:val="00CF7671"/>
    <w:rsid w:val="00D03575"/>
    <w:rsid w:val="00D04D07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D78FB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2AFB"/>
    <w:rsid w:val="00E23328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2468C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E7A40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media-center/pressreleases/2025/food-waste-campaign?startdate=&amp;enddate=&amp;search=food+waste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idlc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lidlfoodacademy.com.cy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3176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11</cp:revision>
  <cp:lastPrinted>2017-09-18T08:53:00Z</cp:lastPrinted>
  <dcterms:created xsi:type="dcterms:W3CDTF">2025-09-26T06:59:00Z</dcterms:created>
  <dcterms:modified xsi:type="dcterms:W3CDTF">2025-09-26T11:33:00Z</dcterms:modified>
</cp:coreProperties>
</file>